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336E733" w14:textId="5FC810CA" w:rsidR="00BD3E53" w:rsidRDefault="00BD3E53"/>
    <w:p w14:paraId="1938EF13" w14:textId="38386FA3" w:rsidR="002C51E9" w:rsidRDefault="002C51E9"/>
    <w:p w14:paraId="681FA1D8" w14:textId="2090CF4F" w:rsidR="002C51E9" w:rsidRDefault="002C51E9"/>
    <w:p w14:paraId="6E6DDC7E" w14:textId="07B0C2F7" w:rsidR="002C51E9" w:rsidRDefault="002C51E9"/>
    <w:p w14:paraId="23343481" w14:textId="24CF0A3D" w:rsidR="002C51E9" w:rsidRDefault="002C51E9"/>
    <w:p w14:paraId="35C883AD" w14:textId="6870628E" w:rsidR="002C51E9" w:rsidRDefault="002C51E9"/>
    <w:p w14:paraId="51C6EDDC" w14:textId="47716277" w:rsidR="002C51E9" w:rsidRDefault="000C0B78">
      <w:r>
        <w:t>Observation Paper of the Book of Romans</w:t>
      </w:r>
    </w:p>
    <w:p w14:paraId="63DB3716" w14:textId="0CA3D899" w:rsidR="002C51E9" w:rsidRDefault="000C0B78">
      <w:r>
        <w:t>Institutional Affiliation</w:t>
      </w:r>
    </w:p>
    <w:p w14:paraId="04B93070" w14:textId="3EF2B6B4" w:rsidR="002C51E9" w:rsidRDefault="000C0B78">
      <w:r>
        <w:t>Name</w:t>
      </w:r>
    </w:p>
    <w:p w14:paraId="0057DAE8" w14:textId="22CD2584" w:rsidR="002C51E9" w:rsidRDefault="000C0B78">
      <w:r>
        <w:t>Date</w:t>
      </w:r>
    </w:p>
    <w:p w14:paraId="3324FFE9" w14:textId="2D7A6802" w:rsidR="002C51E9" w:rsidRDefault="002C51E9"/>
    <w:p w14:paraId="4BF4F0D0" w14:textId="0EC73E79" w:rsidR="002C51E9" w:rsidRDefault="002C51E9"/>
    <w:p w14:paraId="0CB45272" w14:textId="7CCB9283" w:rsidR="002C51E9" w:rsidRDefault="002C51E9"/>
    <w:p w14:paraId="28C0A726" w14:textId="01D92484" w:rsidR="002C51E9" w:rsidRDefault="002C51E9"/>
    <w:p w14:paraId="025A88EA" w14:textId="66432BE2" w:rsidR="002C51E9" w:rsidRDefault="002C51E9"/>
    <w:p w14:paraId="39F77AC1" w14:textId="662D0166" w:rsidR="002C51E9" w:rsidRDefault="002C51E9"/>
    <w:p w14:paraId="679B843D" w14:textId="542CFE5D" w:rsidR="002C51E9" w:rsidRDefault="002C51E9"/>
    <w:p w14:paraId="5D270655" w14:textId="3D2ACED5" w:rsidR="002C51E9" w:rsidRDefault="002C51E9"/>
    <w:p w14:paraId="2E4DA70F" w14:textId="740EB094" w:rsidR="002C51E9" w:rsidRDefault="002C51E9"/>
    <w:p w14:paraId="72991E91" w14:textId="773683CE" w:rsidR="002C51E9" w:rsidRDefault="002C51E9"/>
    <w:p w14:paraId="016B5BAB" w14:textId="0EA85CE8" w:rsidR="002C51E9" w:rsidRDefault="002C51E9"/>
    <w:p w14:paraId="6C00E315" w14:textId="791487D0" w:rsidR="002C51E9" w:rsidRDefault="002C51E9"/>
    <w:p w14:paraId="23AB1D71" w14:textId="76953AA9" w:rsidR="002C51E9" w:rsidRDefault="002C51E9"/>
    <w:p w14:paraId="55F85197" w14:textId="363BA84D" w:rsidR="002C51E9" w:rsidRDefault="000C0B78" w:rsidP="00366AD8">
      <w:pPr>
        <w:ind w:firstLine="720"/>
        <w:jc w:val="left"/>
      </w:pPr>
      <w:r>
        <w:lastRenderedPageBreak/>
        <w:t>The Book of Romans is taken as one of the most crucial theological depictions in the historical stories of the universe</w:t>
      </w:r>
      <w:sdt>
        <w:sdtPr>
          <w:id w:val="1319761235"/>
          <w:citation/>
        </w:sdtPr>
        <w:sdtContent>
          <w:r w:rsidR="00C66E41">
            <w:fldChar w:fldCharType="begin"/>
          </w:r>
          <w:r w:rsidR="00C66E41">
            <w:instrText xml:space="preserve"> CITATION Bru003 \l 1033 </w:instrText>
          </w:r>
          <w:r w:rsidR="00C66E41">
            <w:fldChar w:fldCharType="separate"/>
          </w:r>
          <w:r w:rsidR="00C66E41">
            <w:rPr>
              <w:noProof/>
            </w:rPr>
            <w:t xml:space="preserve"> (Bruce, 2000)</w:t>
          </w:r>
          <w:r w:rsidR="00C66E41">
            <w:fldChar w:fldCharType="end"/>
          </w:r>
        </w:sdtContent>
      </w:sdt>
      <w:bookmarkStart w:id="0" w:name="_GoBack"/>
      <w:bookmarkEnd w:id="0"/>
      <w:r>
        <w:t xml:space="preserve">. The book is packed with incredible </w:t>
      </w:r>
      <w:r>
        <w:t>content that revolves around the power or the word of God, and the salvation it offers in everyday life. The book contains themes of great weight that were addressed to the Roman church and can still be implicated on the churches of the 21</w:t>
      </w:r>
      <w:r w:rsidRPr="002C51E9">
        <w:rPr>
          <w:vertAlign w:val="superscript"/>
        </w:rPr>
        <w:t>st</w:t>
      </w:r>
      <w:r>
        <w:t xml:space="preserve"> generation. Ev</w:t>
      </w:r>
      <w:r>
        <w:t xml:space="preserve">en though most people have divided the book into several sections, the message still remains unchanged.  </w:t>
      </w:r>
    </w:p>
    <w:p w14:paraId="5665B041" w14:textId="20466286" w:rsidR="002C51E9" w:rsidRDefault="000C0B78" w:rsidP="00366AD8">
      <w:pPr>
        <w:ind w:firstLine="720"/>
        <w:jc w:val="left"/>
      </w:pPr>
      <w:r>
        <w:t>Going through the structure of the book of Romans, the first 8 chapters primarily tackle and expound on the word of God</w:t>
      </w:r>
      <w:sdt>
        <w:sdtPr>
          <w:id w:val="-272173072"/>
          <w:citation/>
        </w:sdtPr>
        <w:sdtContent>
          <w:r w:rsidR="00C66E41">
            <w:fldChar w:fldCharType="begin"/>
          </w:r>
          <w:r w:rsidR="00C66E41">
            <w:instrText xml:space="preserve"> CITATION Bru003 \l 1033 </w:instrText>
          </w:r>
          <w:r w:rsidR="00C66E41">
            <w:fldChar w:fldCharType="separate"/>
          </w:r>
          <w:r w:rsidR="00C66E41">
            <w:rPr>
              <w:noProof/>
            </w:rPr>
            <w:t xml:space="preserve"> (Bruce, 2000)</w:t>
          </w:r>
          <w:r w:rsidR="00C66E41">
            <w:fldChar w:fldCharType="end"/>
          </w:r>
        </w:sdtContent>
      </w:sdt>
      <w:r>
        <w:t xml:space="preserve">. </w:t>
      </w:r>
      <w:r w:rsidR="004D7FA1">
        <w:t>The importance of the gospel in the lives of Christians is explained in the first chapter. According to Paul, no man is worthy. Chapters 1-3, speak about the sinful nature of man. "All have turned away, they have together become worthless" (Romans 3:10-11, NIV). Additionally, chapters 1 and 2 give a little history regarding the law and God's will. Paul is keen to point out the ignorance acts of the people of this generation who just listen to the gospel instead of obeying it. One thing that was an issue in the Roman church was the distinction between the human Law and God's Law. Following the Jewish traditions did not imply that one was righteous in the eyes of the Lord</w:t>
      </w:r>
      <w:r w:rsidR="00B621FD">
        <w:t xml:space="preserve"> (2:29, NIV). Following the ten commandments does not earn one favor in the eyes of the Lord. Everyone is sinful, the church leaders and the Gentiles. In this case, all have earned the wrath of God. (chapters 1 and 2). </w:t>
      </w:r>
    </w:p>
    <w:p w14:paraId="7F1080B1" w14:textId="7721F5C0" w:rsidR="00981E7B" w:rsidRDefault="000C0B78" w:rsidP="00366AD8">
      <w:pPr>
        <w:ind w:firstLine="720"/>
        <w:jc w:val="left"/>
      </w:pPr>
      <w:r>
        <w:t>The flesh is vulnerable to sin and hence the old law of Moses became a demise for many believers. Paul talks about the joy the Gospel brings in the lives o</w:t>
      </w:r>
      <w:r>
        <w:t xml:space="preserve">f Christians through Jesus Christ. The word of God brings joy, righteousness, and peace. Man is made out of righteousness and thus everyone is able to experience God’s peace even during difficult times (5:12-21). The book of Romans is a pillar of strength </w:t>
      </w:r>
      <w:r>
        <w:t xml:space="preserve">for Christians.  The life, death, and ascension of Christ </w:t>
      </w:r>
      <w:r>
        <w:lastRenderedPageBreak/>
        <w:t>makes the Devil weak and shows the extent that God is willing to take in order to bring salvation to mankind (8:32). These deeds strengthen the faith of many Christians and bring them closer to God.</w:t>
      </w:r>
      <w:r>
        <w:t xml:space="preserve"> God is a loving being whom regardless of His anger, He still loves mankind. His wrath is faced by the wicked and godless people, who suppress the truth through their sinful acts (1:18). Man is free from sin after God sacr</w:t>
      </w:r>
      <w:r w:rsidR="00226F02">
        <w:t>ificed His only son on the cross. This is an invitation for Christians to embrace grace and stop the sinful ways. (6:1-23).</w:t>
      </w:r>
    </w:p>
    <w:p w14:paraId="6CDDBD0F" w14:textId="5A9E71A5" w:rsidR="00226F02" w:rsidRDefault="000C0B78" w:rsidP="00366AD8">
      <w:pPr>
        <w:ind w:firstLine="720"/>
        <w:jc w:val="left"/>
      </w:pPr>
      <w:r>
        <w:t>Christian need to fulfill their duties in order to realize the full reward of God's grace</w:t>
      </w:r>
      <w:sdt>
        <w:sdtPr>
          <w:id w:val="-937750718"/>
          <w:citation/>
        </w:sdtPr>
        <w:sdtContent>
          <w:r w:rsidR="00C66E41">
            <w:fldChar w:fldCharType="begin"/>
          </w:r>
          <w:r w:rsidR="00C66E41">
            <w:instrText xml:space="preserve"> CITATION Bru003 \l 1033 </w:instrText>
          </w:r>
          <w:r w:rsidR="00C66E41">
            <w:fldChar w:fldCharType="separate"/>
          </w:r>
          <w:r w:rsidR="00C66E41">
            <w:rPr>
              <w:noProof/>
            </w:rPr>
            <w:t xml:space="preserve"> (Bruce, 2000)</w:t>
          </w:r>
          <w:r w:rsidR="00C66E41">
            <w:fldChar w:fldCharType="end"/>
          </w:r>
        </w:sdtContent>
      </w:sdt>
      <w:r>
        <w:t>. The law is not just fulfilled by going to church and praying according to t</w:t>
      </w:r>
      <w:r>
        <w:t>he teachings of the disciples. No, life in Christ is more than that. A righteous life is one that is full of love and faith (Chapters 12 &amp; 13). Mankind can show the gift of salvation by offering oneself in worship and changing the way we treat people. By r</w:t>
      </w:r>
      <w:r>
        <w:t xml:space="preserve">esponding to the gospel, we are able to respond to the local authorities like governments (13:2-6). Paul </w:t>
      </w:r>
      <w:r w:rsidR="00366AD8">
        <w:t xml:space="preserve">speaks of the importance of the gospel by making it known that it surpasses the disagreements that Christians might have. </w:t>
      </w:r>
    </w:p>
    <w:p w14:paraId="67F91081" w14:textId="64E0CAF0" w:rsidR="00366AD8" w:rsidRDefault="000C0B78" w:rsidP="00366AD8">
      <w:pPr>
        <w:ind w:firstLine="720"/>
        <w:jc w:val="left"/>
      </w:pPr>
      <w:r>
        <w:t>In a nutshell, God has offer</w:t>
      </w:r>
      <w:r>
        <w:t>ed salvation for everyone. Christians and non-Christians are all welcomed to dine with the Lord and reap the fruits of His grace</w:t>
      </w:r>
      <w:sdt>
        <w:sdtPr>
          <w:id w:val="1126977913"/>
          <w:citation/>
        </w:sdtPr>
        <w:sdtContent>
          <w:r w:rsidR="00C66E41">
            <w:fldChar w:fldCharType="begin"/>
          </w:r>
          <w:r w:rsidR="00C66E41">
            <w:instrText xml:space="preserve"> CITATION Bru003 \l 1033 </w:instrText>
          </w:r>
          <w:r w:rsidR="00C66E41">
            <w:fldChar w:fldCharType="separate"/>
          </w:r>
          <w:r w:rsidR="00C66E41">
            <w:rPr>
              <w:noProof/>
            </w:rPr>
            <w:t xml:space="preserve"> (Bruce, 2000)</w:t>
          </w:r>
          <w:r w:rsidR="00C66E41">
            <w:fldChar w:fldCharType="end"/>
          </w:r>
        </w:sdtContent>
      </w:sdt>
      <w:r>
        <w:t>. Christians in the 21</w:t>
      </w:r>
      <w:r w:rsidRPr="00366AD8">
        <w:rPr>
          <w:vertAlign w:val="superscript"/>
        </w:rPr>
        <w:t>st</w:t>
      </w:r>
      <w:r>
        <w:t xml:space="preserve"> century are called to uphold unity and love for one another in glorifying God. God’s love can be seen f</w:t>
      </w:r>
      <w:r>
        <w:t xml:space="preserve">rom the death of Christ and that is an opportunity for the mankind to abandon their sinful ways and lead a righteous life. </w:t>
      </w:r>
    </w:p>
    <w:p w14:paraId="5D696280" w14:textId="2EF4B080" w:rsidR="00C66E41" w:rsidRDefault="00C66E41" w:rsidP="00366AD8">
      <w:pPr>
        <w:ind w:firstLine="720"/>
        <w:jc w:val="left"/>
      </w:pPr>
    </w:p>
    <w:p w14:paraId="7C23FCD5" w14:textId="0BA76B85" w:rsidR="00C66E41" w:rsidRDefault="00C66E41" w:rsidP="00366AD8">
      <w:pPr>
        <w:ind w:firstLine="720"/>
        <w:jc w:val="left"/>
      </w:pPr>
    </w:p>
    <w:p w14:paraId="30D495C6" w14:textId="66829934" w:rsidR="00C66E41" w:rsidRDefault="00C66E41" w:rsidP="00366AD8">
      <w:pPr>
        <w:ind w:firstLine="720"/>
        <w:jc w:val="left"/>
      </w:pPr>
    </w:p>
    <w:p w14:paraId="3B3C5CA6" w14:textId="15BB1058" w:rsidR="00C66E41" w:rsidRDefault="00C66E41" w:rsidP="00366AD8">
      <w:pPr>
        <w:ind w:firstLine="720"/>
        <w:jc w:val="left"/>
      </w:pPr>
    </w:p>
    <w:p w14:paraId="446EB0BF" w14:textId="657F72BD" w:rsidR="00C66E41" w:rsidRDefault="00C66E41" w:rsidP="00366AD8">
      <w:pPr>
        <w:ind w:firstLine="720"/>
        <w:jc w:val="left"/>
      </w:pPr>
    </w:p>
    <w:p w14:paraId="6561B751" w14:textId="70C28586" w:rsidR="00C66E41" w:rsidRDefault="00C66E41" w:rsidP="00366AD8">
      <w:pPr>
        <w:ind w:firstLine="720"/>
        <w:jc w:val="left"/>
      </w:pPr>
    </w:p>
    <w:p w14:paraId="7B7A0C49" w14:textId="77777777" w:rsidR="00C66E41" w:rsidRDefault="00C66E41" w:rsidP="00C66E41">
      <w:pPr>
        <w:ind w:firstLine="720"/>
      </w:pPr>
      <w:r>
        <w:t>References</w:t>
      </w:r>
    </w:p>
    <w:p w14:paraId="1436387F" w14:textId="77777777" w:rsidR="00C66E41" w:rsidRDefault="00C66E41" w:rsidP="00C66E41">
      <w:pPr>
        <w:ind w:left="720" w:hanging="720"/>
        <w:jc w:val="left"/>
      </w:pPr>
      <w:r w:rsidRPr="002F2046">
        <w:t xml:space="preserve">Barton, K. L., Beers, R., Galvin, J., Neff, L., Taylor, L., &amp; </w:t>
      </w:r>
      <w:proofErr w:type="spellStart"/>
      <w:r w:rsidRPr="002F2046">
        <w:t>Veerman</w:t>
      </w:r>
      <w:proofErr w:type="spellEnd"/>
      <w:r w:rsidRPr="002F2046">
        <w:t>, D. (1997). Life Application Study Bible: New International Version.</w:t>
      </w:r>
    </w:p>
    <w:p w14:paraId="7F2209DE" w14:textId="77777777" w:rsidR="00C66E41" w:rsidRDefault="00C66E41" w:rsidP="00C66E41">
      <w:pPr>
        <w:jc w:val="left"/>
      </w:pPr>
      <w:r w:rsidRPr="0098491B">
        <w:t>Bruce, F. F. (2000). </w:t>
      </w:r>
      <w:r w:rsidRPr="0098491B">
        <w:rPr>
          <w:i/>
          <w:iCs/>
        </w:rPr>
        <w:t>Paul: Apostle of the heart set free</w:t>
      </w:r>
      <w:r w:rsidRPr="0098491B">
        <w:t>. Wm. B. Eerdmans Publishing.</w:t>
      </w:r>
    </w:p>
    <w:p w14:paraId="7189637B" w14:textId="3EBA64FD" w:rsidR="00C66E41" w:rsidRDefault="00C66E41" w:rsidP="00C66E41">
      <w:pPr>
        <w:ind w:firstLine="720"/>
        <w:jc w:val="left"/>
      </w:pPr>
    </w:p>
    <w:p w14:paraId="0FC108C4" w14:textId="77777777" w:rsidR="00C66E41" w:rsidRDefault="00C66E41" w:rsidP="00C66E41">
      <w:pPr>
        <w:ind w:firstLine="720"/>
      </w:pPr>
    </w:p>
    <w:p w14:paraId="3314ACB7" w14:textId="3E0FCBF6" w:rsidR="00B621FD" w:rsidRDefault="000C0B78" w:rsidP="002C51E9">
      <w:pPr>
        <w:jc w:val="left"/>
      </w:pPr>
      <w:r>
        <w:t xml:space="preserve"> </w:t>
      </w:r>
    </w:p>
    <w:p w14:paraId="1280A96D" w14:textId="77777777" w:rsidR="00B621FD" w:rsidRDefault="00B621FD" w:rsidP="002C51E9">
      <w:pPr>
        <w:jc w:val="left"/>
      </w:pPr>
    </w:p>
    <w:sectPr w:rsidR="00B621FD" w:rsidSect="00F64E20">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4FD842F" w14:textId="77777777" w:rsidR="000C0B78" w:rsidRDefault="000C0B78">
      <w:pPr>
        <w:spacing w:line="240" w:lineRule="auto"/>
      </w:pPr>
      <w:r>
        <w:separator/>
      </w:r>
    </w:p>
  </w:endnote>
  <w:endnote w:type="continuationSeparator" w:id="0">
    <w:p w14:paraId="22E5872B" w14:textId="77777777" w:rsidR="000C0B78" w:rsidRDefault="000C0B7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E8F638F" w14:textId="77777777" w:rsidR="000C0B78" w:rsidRDefault="000C0B78">
      <w:pPr>
        <w:spacing w:line="240" w:lineRule="auto"/>
      </w:pPr>
      <w:r>
        <w:separator/>
      </w:r>
    </w:p>
  </w:footnote>
  <w:footnote w:type="continuationSeparator" w:id="0">
    <w:p w14:paraId="43E0480C" w14:textId="77777777" w:rsidR="000C0B78" w:rsidRDefault="000C0B78">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347655"/>
      <w:docPartObj>
        <w:docPartGallery w:val="Page Numbers (Top of Page)"/>
        <w:docPartUnique/>
      </w:docPartObj>
    </w:sdtPr>
    <w:sdtEndPr>
      <w:rPr>
        <w:noProof/>
      </w:rPr>
    </w:sdtEndPr>
    <w:sdtContent>
      <w:p w14:paraId="5FED6AAD" w14:textId="2664EABE" w:rsidR="002C51E9" w:rsidRDefault="000C0B78">
        <w:pPr>
          <w:pStyle w:val="Header"/>
          <w:jc w:val="right"/>
        </w:pPr>
        <w:r>
          <w:t xml:space="preserve">OBSERVATION OF THE BOOK OF ROMANS </w:t>
        </w:r>
        <w:r>
          <w:tab/>
        </w:r>
        <w:r>
          <w:fldChar w:fldCharType="begin"/>
        </w:r>
        <w:r>
          <w:instrText xml:space="preserve"> PAGE   \* MERGEFORMAT </w:instrText>
        </w:r>
        <w:r>
          <w:fldChar w:fldCharType="separate"/>
        </w:r>
        <w:r>
          <w:rPr>
            <w:noProof/>
          </w:rPr>
          <w:t>2</w:t>
        </w:r>
        <w:r>
          <w:rPr>
            <w:noProof/>
          </w:rPr>
          <w:fldChar w:fldCharType="end"/>
        </w:r>
      </w:p>
    </w:sdtContent>
  </w:sdt>
  <w:p w14:paraId="2EDF302A" w14:textId="77777777" w:rsidR="002C51E9" w:rsidRDefault="002C51E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74F1D34" w14:textId="793F6AFE" w:rsidR="00F64E20" w:rsidRDefault="000C0B78">
    <w:pPr>
      <w:pStyle w:val="Header"/>
      <w:jc w:val="right"/>
    </w:pPr>
    <w:r>
      <w:t xml:space="preserve">Running head: </w:t>
    </w:r>
    <w:r w:rsidR="002C51E9">
      <w:t>OBSERVATION OF THE BOOK OF ROMANS</w:t>
    </w:r>
    <w:r w:rsidR="002C51E9">
      <w:tab/>
    </w:r>
    <w:sdt>
      <w:sdtPr>
        <w:id w:val="931627592"/>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7120379E" w14:textId="77777777" w:rsidR="00F64E20" w:rsidRDefault="00F64E2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4E20"/>
    <w:rsid w:val="000C0B78"/>
    <w:rsid w:val="00226F02"/>
    <w:rsid w:val="002C51E9"/>
    <w:rsid w:val="0031122B"/>
    <w:rsid w:val="00366AD8"/>
    <w:rsid w:val="004D7FA1"/>
    <w:rsid w:val="0063659D"/>
    <w:rsid w:val="00981E7B"/>
    <w:rsid w:val="00B21E12"/>
    <w:rsid w:val="00B621FD"/>
    <w:rsid w:val="00BD3E53"/>
    <w:rsid w:val="00C66E41"/>
    <w:rsid w:val="00F64E2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71138B"/>
  <w15:chartTrackingRefBased/>
  <w15:docId w15:val="{33AA541A-4535-46A4-8C4C-DCADF55243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imes New Roman"/>
        <w:sz w:val="24"/>
        <w:szCs w:val="24"/>
        <w:lang w:val="en-US" w:eastAsia="en-US" w:bidi="ar-SA"/>
      </w:rPr>
    </w:rPrDefault>
    <w:pPrDefault>
      <w:pPr>
        <w:spacing w:line="480" w:lineRule="auto"/>
        <w:jc w:val="center"/>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D3E5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64E20"/>
    <w:pPr>
      <w:tabs>
        <w:tab w:val="center" w:pos="4680"/>
        <w:tab w:val="right" w:pos="9360"/>
      </w:tabs>
      <w:spacing w:line="240" w:lineRule="auto"/>
    </w:pPr>
  </w:style>
  <w:style w:type="character" w:customStyle="1" w:styleId="HeaderChar">
    <w:name w:val="Header Char"/>
    <w:basedOn w:val="DefaultParagraphFont"/>
    <w:link w:val="Header"/>
    <w:uiPriority w:val="99"/>
    <w:rsid w:val="00F64E20"/>
  </w:style>
  <w:style w:type="paragraph" w:styleId="Footer">
    <w:name w:val="footer"/>
    <w:basedOn w:val="Normal"/>
    <w:link w:val="FooterChar"/>
    <w:uiPriority w:val="99"/>
    <w:unhideWhenUsed/>
    <w:rsid w:val="00F64E20"/>
    <w:pPr>
      <w:tabs>
        <w:tab w:val="center" w:pos="4680"/>
        <w:tab w:val="right" w:pos="9360"/>
      </w:tabs>
      <w:spacing w:line="240" w:lineRule="auto"/>
    </w:pPr>
  </w:style>
  <w:style w:type="character" w:customStyle="1" w:styleId="FooterChar">
    <w:name w:val="Footer Char"/>
    <w:basedOn w:val="DefaultParagraphFont"/>
    <w:link w:val="Footer"/>
    <w:uiPriority w:val="99"/>
    <w:rsid w:val="00F64E2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51093467">
      <w:bodyDiv w:val="1"/>
      <w:marLeft w:val="0"/>
      <w:marRight w:val="0"/>
      <w:marTop w:val="0"/>
      <w:marBottom w:val="0"/>
      <w:divBdr>
        <w:top w:val="none" w:sz="0" w:space="0" w:color="auto"/>
        <w:left w:val="none" w:sz="0" w:space="0" w:color="auto"/>
        <w:bottom w:val="none" w:sz="0" w:space="0" w:color="auto"/>
        <w:right w:val="none" w:sz="0" w:space="0" w:color="auto"/>
      </w:divBdr>
    </w:div>
    <w:div w:id="814175419">
      <w:bodyDiv w:val="1"/>
      <w:marLeft w:val="0"/>
      <w:marRight w:val="0"/>
      <w:marTop w:val="0"/>
      <w:marBottom w:val="0"/>
      <w:divBdr>
        <w:top w:val="none" w:sz="0" w:space="0" w:color="auto"/>
        <w:left w:val="none" w:sz="0" w:space="0" w:color="auto"/>
        <w:bottom w:val="none" w:sz="0" w:space="0" w:color="auto"/>
        <w:right w:val="none" w:sz="0" w:space="0" w:color="auto"/>
      </w:divBdr>
    </w:div>
    <w:div w:id="1236671809">
      <w:bodyDiv w:val="1"/>
      <w:marLeft w:val="0"/>
      <w:marRight w:val="0"/>
      <w:marTop w:val="0"/>
      <w:marBottom w:val="0"/>
      <w:divBdr>
        <w:top w:val="none" w:sz="0" w:space="0" w:color="auto"/>
        <w:left w:val="none" w:sz="0" w:space="0" w:color="auto"/>
        <w:bottom w:val="none" w:sz="0" w:space="0" w:color="auto"/>
        <w:right w:val="none" w:sz="0" w:space="0" w:color="auto"/>
      </w:divBdr>
    </w:div>
    <w:div w:id="20553465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Bru003</b:Tag>
    <b:SourceType>Book</b:SourceType>
    <b:Guid>{BEB5533F-A85D-4735-9F3C-DD97CE6E8896}</b:Guid>
    <b:Year>2000</b:Year>
    <b:Author>
      <b:Author>
        <b:NameList>
          <b:Person>
            <b:Last>Bruce</b:Last>
            <b:First>F.</b:First>
            <b:Middle>F.</b:Middle>
          </b:Person>
        </b:NameList>
      </b:Author>
    </b:Author>
    <b:RefOrder>1</b:RefOrder>
  </b:Source>
</b:Sources>
</file>

<file path=customXml/itemProps1.xml><?xml version="1.0" encoding="utf-8"?>
<ds:datastoreItem xmlns:ds="http://schemas.openxmlformats.org/officeDocument/2006/customXml" ds:itemID="{D0356CD9-5D9B-40CE-9BE7-6BDF1CF790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73</TotalTime>
  <Pages>4</Pages>
  <Words>615</Words>
  <Characters>3511</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2018-05-12T21:00:00Z</dcterms:created>
  <dcterms:modified xsi:type="dcterms:W3CDTF">2018-05-13T18:47:00Z</dcterms:modified>
</cp:coreProperties>
</file>